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B11" w:rsidRPr="0059136D" w:rsidRDefault="0059136D" w:rsidP="0059136D">
      <w:pPr>
        <w:pStyle w:val="Heading1"/>
        <w:jc w:val="right"/>
        <w:rPr>
          <w:b/>
          <w:sz w:val="36"/>
        </w:rPr>
      </w:pPr>
      <w:r>
        <w:rPr>
          <w:b/>
          <w:noProof/>
          <w:sz w:val="36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0</wp:posOffset>
            </wp:positionV>
            <wp:extent cx="1365885" cy="704850"/>
            <wp:effectExtent l="0" t="0" r="5715" b="0"/>
            <wp:wrapTight wrapText="bothSides">
              <wp:wrapPolygon edited="0">
                <wp:start x="0" y="0"/>
                <wp:lineTo x="0" y="21016"/>
                <wp:lineTo x="21389" y="21016"/>
                <wp:lineTo x="2138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mericaCharities_vertical_RGB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2" b="12617"/>
                    <a:stretch/>
                  </pic:blipFill>
                  <pic:spPr bwMode="auto">
                    <a:xfrm>
                      <a:off x="0" y="0"/>
                      <a:ext cx="1365885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201" w:rsidRPr="0059136D">
        <w:rPr>
          <w:b/>
          <w:sz w:val="36"/>
        </w:rPr>
        <w:t xml:space="preserve">Snapshot 2017 </w:t>
      </w:r>
      <w:r w:rsidR="00E0473C" w:rsidRPr="0059136D">
        <w:rPr>
          <w:b/>
          <w:sz w:val="36"/>
        </w:rPr>
        <w:t>Promotion Toolkit</w:t>
      </w:r>
    </w:p>
    <w:p w:rsidR="00E92201" w:rsidRDefault="00E92201" w:rsidP="0059136D">
      <w:pPr>
        <w:jc w:val="right"/>
      </w:pPr>
      <w:r w:rsidRPr="00E92201">
        <w:rPr>
          <w:b/>
        </w:rPr>
        <w:t>Hashtag to use with all messages:</w:t>
      </w:r>
      <w:r>
        <w:t xml:space="preserve">  #Snapshot2017</w:t>
      </w:r>
    </w:p>
    <w:p w:rsidR="0059136D" w:rsidRDefault="0059136D" w:rsidP="00A7433D">
      <w:pPr>
        <w:pStyle w:val="Heading2"/>
      </w:pPr>
    </w:p>
    <w:p w:rsidR="00E92201" w:rsidRPr="003C1669" w:rsidRDefault="00E0473C" w:rsidP="00A7433D">
      <w:pPr>
        <w:pStyle w:val="Heading2"/>
        <w:rPr>
          <w:b/>
        </w:rPr>
      </w:pPr>
      <w:r w:rsidRPr="003C1669">
        <w:rPr>
          <w:b/>
        </w:rPr>
        <w:t xml:space="preserve">What’s In This </w:t>
      </w:r>
      <w:r w:rsidR="009923E4" w:rsidRPr="003C1669">
        <w:rPr>
          <w:b/>
        </w:rPr>
        <w:t>Guide?</w:t>
      </w:r>
    </w:p>
    <w:p w:rsidR="00E0473C" w:rsidRDefault="00E0473C" w:rsidP="00E0473C">
      <w:pPr>
        <w:pStyle w:val="ListParagraph"/>
        <w:numPr>
          <w:ilvl w:val="0"/>
          <w:numId w:val="4"/>
        </w:numPr>
      </w:pPr>
      <w:r>
        <w:t>Social media messages</w:t>
      </w:r>
      <w:r w:rsidR="001B33C5">
        <w:t xml:space="preserve"> and graphics</w:t>
      </w:r>
    </w:p>
    <w:p w:rsidR="00E0473C" w:rsidRDefault="00E0473C" w:rsidP="00E0473C">
      <w:pPr>
        <w:pStyle w:val="ListParagraph"/>
        <w:numPr>
          <w:ilvl w:val="0"/>
          <w:numId w:val="4"/>
        </w:numPr>
      </w:pPr>
      <w:r>
        <w:t>Content to share with your donors via email and/or on your website</w:t>
      </w:r>
    </w:p>
    <w:p w:rsidR="00E0473C" w:rsidRDefault="00E0473C" w:rsidP="00E0473C">
      <w:pPr>
        <w:pStyle w:val="ListParagraph"/>
        <w:numPr>
          <w:ilvl w:val="0"/>
          <w:numId w:val="4"/>
        </w:numPr>
      </w:pPr>
      <w:r>
        <w:t>Information for you to share with corporate partners or board directors</w:t>
      </w:r>
    </w:p>
    <w:p w:rsidR="009923E4" w:rsidRPr="00E0473C" w:rsidRDefault="009923E4" w:rsidP="009923E4">
      <w:r>
        <w:t xml:space="preserve">The URLs listed in this guide are for general use.  If your organization would like to receive a full dataset of responses from your donors at the conclusion of the survey, please contact America’s Charities’ VP, Marketing and Communication, Lindsay Nichols at </w:t>
      </w:r>
      <w:hyperlink r:id="rId6" w:history="1">
        <w:r w:rsidRPr="00B46660">
          <w:rPr>
            <w:rStyle w:val="Hyperlink"/>
          </w:rPr>
          <w:t>lnichols@charities.org</w:t>
        </w:r>
      </w:hyperlink>
      <w:r>
        <w:t xml:space="preserve"> and request a unique survey URL for your team to use. </w:t>
      </w:r>
    </w:p>
    <w:p w:rsidR="00A7433D" w:rsidRPr="00A7433D" w:rsidRDefault="00A7433D" w:rsidP="00A7433D">
      <w:pPr>
        <w:rPr>
          <w:sz w:val="2"/>
        </w:rPr>
      </w:pPr>
    </w:p>
    <w:p w:rsidR="0080074F" w:rsidRPr="003C1669" w:rsidRDefault="001B33C5" w:rsidP="0080074F">
      <w:pPr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  <w:r w:rsidRPr="003C1669"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  <w:t>Social Media Messages:</w:t>
      </w:r>
    </w:p>
    <w:p w:rsidR="0051276C" w:rsidRDefault="0051276C" w:rsidP="0051276C">
      <w:r w:rsidRPr="0059136D">
        <w:rPr>
          <w:b/>
          <w:u w:val="single"/>
        </w:rPr>
        <w:t>Tip:</w:t>
      </w:r>
      <w:r>
        <w:t xml:space="preserve"> The URL provided in these messages directs donors to the Snapshot 2017 survey. If you would like to give donors more context around how taking th</w:t>
      </w:r>
      <w:r w:rsidR="0059136D">
        <w:t>is survey will help y</w:t>
      </w:r>
      <w:r>
        <w:t xml:space="preserve">our nonprofit, we suggest </w:t>
      </w:r>
      <w:r w:rsidR="0059136D">
        <w:t>placing</w:t>
      </w:r>
      <w:r>
        <w:t xml:space="preserve"> the web content provided in this document </w:t>
      </w:r>
      <w:r w:rsidR="0059136D">
        <w:t xml:space="preserve">on your website, include the survey link below on that page and replacing the social media link with a URL that directs them to your website landing page.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3"/>
        <w:gridCol w:w="6277"/>
      </w:tblGrid>
      <w:tr w:rsidR="001B33C5" w:rsidRPr="001B33C5" w:rsidTr="001B33C5">
        <w:tc>
          <w:tcPr>
            <w:tcW w:w="5395" w:type="dxa"/>
            <w:shd w:val="clear" w:color="auto" w:fill="0070C0"/>
          </w:tcPr>
          <w:p w:rsidR="001B33C5" w:rsidRPr="001B33C5" w:rsidRDefault="001B33C5" w:rsidP="001B33C5">
            <w:pPr>
              <w:rPr>
                <w:b/>
                <w:color w:val="FFFFFF" w:themeColor="background1"/>
              </w:rPr>
            </w:pPr>
            <w:r w:rsidRPr="001B33C5">
              <w:rPr>
                <w:b/>
                <w:color w:val="FFFFFF" w:themeColor="background1"/>
              </w:rPr>
              <w:t>Message:</w:t>
            </w:r>
          </w:p>
        </w:tc>
        <w:tc>
          <w:tcPr>
            <w:tcW w:w="5395" w:type="dxa"/>
            <w:shd w:val="clear" w:color="auto" w:fill="0070C0"/>
          </w:tcPr>
          <w:p w:rsidR="001B33C5" w:rsidRPr="001B33C5" w:rsidRDefault="001B33C5" w:rsidP="0080074F">
            <w:pPr>
              <w:rPr>
                <w:b/>
                <w:noProof/>
                <w:color w:val="FFFFFF" w:themeColor="background1"/>
              </w:rPr>
            </w:pPr>
            <w:r w:rsidRPr="001B33C5">
              <w:rPr>
                <w:b/>
                <w:noProof/>
                <w:color w:val="FFFFFF" w:themeColor="background1"/>
              </w:rPr>
              <w:t>Graphic to Use:</w:t>
            </w:r>
          </w:p>
        </w:tc>
      </w:tr>
      <w:tr w:rsidR="001B33C5" w:rsidTr="001B33C5">
        <w:tc>
          <w:tcPr>
            <w:tcW w:w="5395" w:type="dxa"/>
          </w:tcPr>
          <w:p w:rsidR="001B33C5" w:rsidRDefault="001B33C5" w:rsidP="001B33C5"/>
          <w:p w:rsidR="001B33C5" w:rsidRDefault="00E12A8E" w:rsidP="007908E4">
            <w:r>
              <w:t>Do you support [</w:t>
            </w:r>
            <w:r w:rsidRPr="006C525F">
              <w:rPr>
                <w:highlight w:val="yellow"/>
              </w:rPr>
              <w:t>insert charity handle</w:t>
            </w:r>
            <w:r>
              <w:t xml:space="preserve">] via your employer’s giving program? </w:t>
            </w:r>
            <w:proofErr w:type="spellStart"/>
            <w:r>
              <w:t>Pls</w:t>
            </w:r>
            <w:proofErr w:type="spellEnd"/>
            <w:r>
              <w:t xml:space="preserve"> take #Snapshot2017 survey to help us</w:t>
            </w:r>
            <w:r w:rsidR="007908E4">
              <w:t xml:space="preserve"> </w:t>
            </w:r>
            <w:hyperlink r:id="rId7" w:history="1">
              <w:r w:rsidR="007908E4" w:rsidRPr="00B46660">
                <w:rPr>
                  <w:rStyle w:val="Hyperlink"/>
                </w:rPr>
                <w:t>http://impact.ac/2lopd9D</w:t>
              </w:r>
            </w:hyperlink>
            <w:r w:rsidR="007908E4">
              <w:t xml:space="preserve"> </w:t>
            </w:r>
          </w:p>
        </w:tc>
        <w:tc>
          <w:tcPr>
            <w:tcW w:w="5395" w:type="dxa"/>
          </w:tcPr>
          <w:p w:rsidR="001B33C5" w:rsidRDefault="0059136D" w:rsidP="0080074F">
            <w:pPr>
              <w:rPr>
                <w:rFonts w:asciiTheme="majorHAnsi" w:eastAsiaTheme="majorEastAsia" w:hAnsiTheme="majorHAnsi" w:cstheme="majorBidi"/>
                <w:color w:val="2E74B5" w:themeColor="accent1" w:themeShade="BF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0395F0AB" wp14:editId="2A3E8E6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110490</wp:posOffset>
                  </wp:positionV>
                  <wp:extent cx="3848735" cy="2421255"/>
                  <wp:effectExtent l="0" t="0" r="0" b="0"/>
                  <wp:wrapTight wrapText="bothSides">
                    <wp:wrapPolygon edited="0">
                      <wp:start x="0" y="0"/>
                      <wp:lineTo x="0" y="21413"/>
                      <wp:lineTo x="21490" y="21413"/>
                      <wp:lineTo x="21490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napshot series perspectives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735" cy="242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33C5" w:rsidTr="001B33C5">
        <w:tc>
          <w:tcPr>
            <w:tcW w:w="5395" w:type="dxa"/>
          </w:tcPr>
          <w:p w:rsidR="001B33C5" w:rsidRDefault="001B33C5" w:rsidP="0080074F">
            <w:pPr>
              <w:rPr>
                <w:rFonts w:asciiTheme="majorHAnsi" w:eastAsiaTheme="majorEastAsia" w:hAnsiTheme="majorHAnsi" w:cstheme="majorBidi"/>
                <w:color w:val="2E74B5" w:themeColor="accent1" w:themeShade="BF"/>
                <w:sz w:val="26"/>
                <w:szCs w:val="26"/>
              </w:rPr>
            </w:pPr>
          </w:p>
          <w:p w:rsidR="007908E4" w:rsidRDefault="007908E4" w:rsidP="0080074F">
            <w:pPr>
              <w:rPr>
                <w:rFonts w:asciiTheme="majorHAnsi" w:eastAsiaTheme="majorEastAsia" w:hAnsiTheme="majorHAnsi" w:cstheme="majorBidi"/>
                <w:color w:val="2E74B5" w:themeColor="accent1" w:themeShade="BF"/>
                <w:sz w:val="26"/>
                <w:szCs w:val="26"/>
              </w:rPr>
            </w:pPr>
          </w:p>
          <w:p w:rsidR="007908E4" w:rsidRDefault="007908E4" w:rsidP="007D445A">
            <w:pPr>
              <w:rPr>
                <w:rFonts w:asciiTheme="majorHAnsi" w:eastAsiaTheme="majorEastAsia" w:hAnsiTheme="majorHAnsi" w:cstheme="majorBidi"/>
                <w:color w:val="2E74B5" w:themeColor="accent1" w:themeShade="BF"/>
                <w:sz w:val="26"/>
                <w:szCs w:val="26"/>
              </w:rPr>
            </w:pPr>
            <w:r>
              <w:t>Matching gifts = incredible way to s</w:t>
            </w:r>
            <w:r w:rsidR="007D445A">
              <w:t>upport [</w:t>
            </w:r>
            <w:r w:rsidR="007D445A" w:rsidRPr="006C525F">
              <w:rPr>
                <w:highlight w:val="yellow"/>
              </w:rPr>
              <w:t>insert your handle</w:t>
            </w:r>
            <w:r w:rsidR="007D445A">
              <w:t xml:space="preserve">] &amp; so is taking this #Snapshot2017 </w:t>
            </w:r>
            <w:r>
              <w:t>survey</w:t>
            </w:r>
            <w:r w:rsidR="007D445A">
              <w:t xml:space="preserve">: </w:t>
            </w:r>
            <w:hyperlink r:id="rId9" w:history="1">
              <w:r w:rsidRPr="00B46660">
                <w:rPr>
                  <w:rStyle w:val="Hyperlink"/>
                </w:rPr>
                <w:t>http://impact.ac/2lopd9D</w:t>
              </w:r>
            </w:hyperlink>
          </w:p>
        </w:tc>
        <w:tc>
          <w:tcPr>
            <w:tcW w:w="5395" w:type="dxa"/>
          </w:tcPr>
          <w:p w:rsidR="0059136D" w:rsidRDefault="001B33C5" w:rsidP="0080074F">
            <w:pPr>
              <w:rPr>
                <w:rFonts w:asciiTheme="majorHAnsi" w:eastAsiaTheme="majorEastAsia" w:hAnsiTheme="majorHAnsi" w:cstheme="majorBidi"/>
                <w:color w:val="2E74B5" w:themeColor="accent1" w:themeShade="BF"/>
                <w:sz w:val="26"/>
                <w:szCs w:val="26"/>
              </w:rPr>
            </w:pPr>
            <w:r w:rsidRPr="0080074F"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7AF2B98F" wp14:editId="4CC5905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89354</wp:posOffset>
                  </wp:positionV>
                  <wp:extent cx="3848100" cy="2421255"/>
                  <wp:effectExtent l="0" t="0" r="0" b="0"/>
                  <wp:wrapTight wrapText="bothSides">
                    <wp:wrapPolygon edited="0">
                      <wp:start x="0" y="0"/>
                      <wp:lineTo x="0" y="21413"/>
                      <wp:lineTo x="21493" y="21413"/>
                      <wp:lineTo x="21493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napshot series perspectiv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0" cy="242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33C5" w:rsidTr="001B33C5">
        <w:tc>
          <w:tcPr>
            <w:tcW w:w="5395" w:type="dxa"/>
          </w:tcPr>
          <w:p w:rsidR="001B33C5" w:rsidRDefault="001B33C5" w:rsidP="0080074F">
            <w:pPr>
              <w:rPr>
                <w:rFonts w:asciiTheme="majorHAnsi" w:eastAsiaTheme="majorEastAsia" w:hAnsiTheme="majorHAnsi" w:cstheme="majorBidi"/>
                <w:color w:val="2E74B5" w:themeColor="accent1" w:themeShade="BF"/>
                <w:sz w:val="26"/>
                <w:szCs w:val="26"/>
              </w:rPr>
            </w:pPr>
          </w:p>
          <w:p w:rsidR="001B33C5" w:rsidRDefault="001B33C5" w:rsidP="0080074F">
            <w:pPr>
              <w:rPr>
                <w:rFonts w:asciiTheme="majorHAnsi" w:eastAsiaTheme="majorEastAsia" w:hAnsiTheme="majorHAnsi" w:cstheme="majorBidi"/>
                <w:color w:val="2E74B5" w:themeColor="accent1" w:themeShade="BF"/>
                <w:sz w:val="26"/>
                <w:szCs w:val="26"/>
              </w:rPr>
            </w:pPr>
          </w:p>
          <w:p w:rsidR="001B33C5" w:rsidRDefault="001B33C5" w:rsidP="0080074F">
            <w:pPr>
              <w:rPr>
                <w:rFonts w:asciiTheme="majorHAnsi" w:eastAsiaTheme="majorEastAsia" w:hAnsiTheme="majorHAnsi" w:cstheme="majorBidi"/>
                <w:color w:val="2E74B5" w:themeColor="accent1" w:themeShade="BF"/>
                <w:sz w:val="26"/>
                <w:szCs w:val="26"/>
              </w:rPr>
            </w:pPr>
          </w:p>
          <w:p w:rsidR="001B33C5" w:rsidRDefault="00E12A8E" w:rsidP="0080074F">
            <w:pPr>
              <w:rPr>
                <w:rFonts w:asciiTheme="majorHAnsi" w:eastAsiaTheme="majorEastAsia" w:hAnsiTheme="majorHAnsi" w:cstheme="majorBidi"/>
                <w:color w:val="2E74B5" w:themeColor="accent1" w:themeShade="BF"/>
                <w:sz w:val="26"/>
                <w:szCs w:val="26"/>
              </w:rPr>
            </w:pPr>
            <w:r>
              <w:t>Want to help increase [</w:t>
            </w:r>
            <w:r w:rsidRPr="006C525F">
              <w:rPr>
                <w:highlight w:val="yellow"/>
              </w:rPr>
              <w:t>insert your handle</w:t>
            </w:r>
            <w:r>
              <w:t>]’s capacity &amp; impact? Please take this #Snapshot2017 @</w:t>
            </w:r>
            <w:proofErr w:type="spellStart"/>
            <w:r>
              <w:t>AmerCharities</w:t>
            </w:r>
            <w:proofErr w:type="spellEnd"/>
            <w:r>
              <w:t xml:space="preserve"> survey </w:t>
            </w:r>
            <w:hyperlink r:id="rId11" w:history="1">
              <w:r w:rsidRPr="00B46660">
                <w:rPr>
                  <w:rStyle w:val="Hyperlink"/>
                </w:rPr>
                <w:t>http://impact.ac/2lopd9D</w:t>
              </w:r>
            </w:hyperlink>
          </w:p>
        </w:tc>
        <w:tc>
          <w:tcPr>
            <w:tcW w:w="5395" w:type="dxa"/>
          </w:tcPr>
          <w:p w:rsidR="001B33C5" w:rsidRDefault="001B33C5" w:rsidP="0080074F">
            <w:pPr>
              <w:rPr>
                <w:rFonts w:asciiTheme="majorHAnsi" w:eastAsiaTheme="majorEastAsia" w:hAnsiTheme="majorHAnsi" w:cstheme="majorBidi"/>
                <w:color w:val="2E74B5" w:themeColor="accent1" w:themeShade="BF"/>
                <w:sz w:val="26"/>
                <w:szCs w:val="26"/>
              </w:rPr>
            </w:pPr>
            <w:r w:rsidRPr="0080074F"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4A79B2A4" wp14:editId="39C71C5D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196215</wp:posOffset>
                  </wp:positionV>
                  <wp:extent cx="3848735" cy="2421255"/>
                  <wp:effectExtent l="0" t="0" r="0" b="0"/>
                  <wp:wrapTight wrapText="bothSides">
                    <wp:wrapPolygon edited="0">
                      <wp:start x="0" y="0"/>
                      <wp:lineTo x="0" y="21413"/>
                      <wp:lineTo x="21490" y="21413"/>
                      <wp:lineTo x="21490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napshot series perspectives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735" cy="242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33C5" w:rsidTr="001B33C5">
        <w:tc>
          <w:tcPr>
            <w:tcW w:w="5395" w:type="dxa"/>
          </w:tcPr>
          <w:p w:rsidR="001B33C5" w:rsidRDefault="001B33C5" w:rsidP="0080074F">
            <w:pPr>
              <w:rPr>
                <w:rFonts w:asciiTheme="majorHAnsi" w:eastAsiaTheme="majorEastAsia" w:hAnsiTheme="majorHAnsi" w:cstheme="majorBidi"/>
                <w:color w:val="2E74B5" w:themeColor="accent1" w:themeShade="BF"/>
                <w:sz w:val="26"/>
                <w:szCs w:val="26"/>
              </w:rPr>
            </w:pPr>
          </w:p>
          <w:p w:rsidR="003E09E7" w:rsidRDefault="003E09E7" w:rsidP="0080074F">
            <w:pPr>
              <w:rPr>
                <w:rFonts w:asciiTheme="majorHAnsi" w:eastAsiaTheme="majorEastAsia" w:hAnsiTheme="majorHAnsi" w:cstheme="majorBidi"/>
                <w:color w:val="2E74B5" w:themeColor="accent1" w:themeShade="BF"/>
                <w:sz w:val="26"/>
                <w:szCs w:val="26"/>
              </w:rPr>
            </w:pPr>
          </w:p>
          <w:p w:rsidR="003E09E7" w:rsidRDefault="003E09E7" w:rsidP="0080074F">
            <w:pPr>
              <w:rPr>
                <w:rFonts w:asciiTheme="majorHAnsi" w:eastAsiaTheme="majorEastAsia" w:hAnsiTheme="majorHAnsi" w:cstheme="majorBidi"/>
                <w:color w:val="2E74B5" w:themeColor="accent1" w:themeShade="BF"/>
                <w:sz w:val="26"/>
                <w:szCs w:val="26"/>
              </w:rPr>
            </w:pPr>
            <w:r>
              <w:t xml:space="preserve">Your feedback on giving &amp; volunteering needed! </w:t>
            </w:r>
            <w:proofErr w:type="spellStart"/>
            <w:r>
              <w:t>Pls</w:t>
            </w:r>
            <w:proofErr w:type="spellEnd"/>
            <w:r>
              <w:t xml:space="preserve"> help [</w:t>
            </w:r>
            <w:r w:rsidRPr="006C525F">
              <w:rPr>
                <w:highlight w:val="yellow"/>
              </w:rPr>
              <w:t>insert your handle</w:t>
            </w:r>
            <w:r>
              <w:t>] by taking #Snapshot2017 survey</w:t>
            </w:r>
            <w:r>
              <w:t xml:space="preserve"> </w:t>
            </w:r>
            <w:hyperlink r:id="rId13" w:history="1">
              <w:r w:rsidRPr="00B46660">
                <w:rPr>
                  <w:rStyle w:val="Hyperlink"/>
                </w:rPr>
                <w:t>http://impact.ac/2lopd9D</w:t>
              </w:r>
            </w:hyperlink>
          </w:p>
        </w:tc>
        <w:tc>
          <w:tcPr>
            <w:tcW w:w="5395" w:type="dxa"/>
          </w:tcPr>
          <w:p w:rsidR="001B33C5" w:rsidRDefault="001B33C5" w:rsidP="0080074F">
            <w:pPr>
              <w:rPr>
                <w:rFonts w:asciiTheme="majorHAnsi" w:eastAsiaTheme="majorEastAsia" w:hAnsiTheme="majorHAnsi" w:cstheme="majorBidi"/>
                <w:color w:val="2E74B5" w:themeColor="accent1" w:themeShade="BF"/>
                <w:sz w:val="26"/>
                <w:szCs w:val="26"/>
              </w:rPr>
            </w:pPr>
            <w:r w:rsidRPr="0080074F"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2C39F613" wp14:editId="46A2006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189865</wp:posOffset>
                  </wp:positionV>
                  <wp:extent cx="3848100" cy="2421255"/>
                  <wp:effectExtent l="0" t="0" r="0" b="0"/>
                  <wp:wrapTight wrapText="bothSides">
                    <wp:wrapPolygon edited="0">
                      <wp:start x="0" y="0"/>
                      <wp:lineTo x="0" y="21413"/>
                      <wp:lineTo x="21493" y="21413"/>
                      <wp:lineTo x="21493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napshot series perspectives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0" cy="242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33C5" w:rsidTr="001B33C5">
        <w:tc>
          <w:tcPr>
            <w:tcW w:w="5395" w:type="dxa"/>
          </w:tcPr>
          <w:p w:rsidR="001B33C5" w:rsidRDefault="001B33C5" w:rsidP="0080074F">
            <w:pPr>
              <w:rPr>
                <w:rFonts w:asciiTheme="majorHAnsi" w:eastAsiaTheme="majorEastAsia" w:hAnsiTheme="majorHAnsi" w:cstheme="majorBidi"/>
                <w:color w:val="2E74B5" w:themeColor="accent1" w:themeShade="BF"/>
                <w:sz w:val="26"/>
                <w:szCs w:val="26"/>
              </w:rPr>
            </w:pPr>
          </w:p>
          <w:p w:rsidR="00854672" w:rsidRDefault="00854672" w:rsidP="0080074F">
            <w:pPr>
              <w:rPr>
                <w:rFonts w:asciiTheme="majorHAnsi" w:eastAsiaTheme="majorEastAsia" w:hAnsiTheme="majorHAnsi" w:cstheme="majorBidi"/>
                <w:color w:val="2E74B5" w:themeColor="accent1" w:themeShade="BF"/>
                <w:sz w:val="26"/>
                <w:szCs w:val="26"/>
              </w:rPr>
            </w:pPr>
          </w:p>
          <w:p w:rsidR="00854672" w:rsidRDefault="00854672" w:rsidP="0080074F">
            <w:pPr>
              <w:rPr>
                <w:rFonts w:asciiTheme="majorHAnsi" w:eastAsiaTheme="majorEastAsia" w:hAnsiTheme="majorHAnsi" w:cstheme="majorBidi"/>
                <w:color w:val="2E74B5" w:themeColor="accent1" w:themeShade="BF"/>
                <w:sz w:val="26"/>
                <w:szCs w:val="26"/>
              </w:rPr>
            </w:pPr>
            <w:r>
              <w:t>Pro bono &amp; skills volunteers matter to</w:t>
            </w:r>
            <w:r>
              <w:t xml:space="preserve"> [</w:t>
            </w:r>
            <w:r w:rsidRPr="006C525F">
              <w:rPr>
                <w:highlight w:val="yellow"/>
              </w:rPr>
              <w:t>insert your handle</w:t>
            </w:r>
            <w:r>
              <w:t xml:space="preserve">] </w:t>
            </w:r>
            <w:r>
              <w:t xml:space="preserve">&amp; you can help us </w:t>
            </w:r>
            <w:r>
              <w:t xml:space="preserve">by taking #Snapshot2017 survey </w:t>
            </w:r>
            <w:hyperlink r:id="rId15" w:history="1">
              <w:r w:rsidRPr="00B46660">
                <w:rPr>
                  <w:rStyle w:val="Hyperlink"/>
                </w:rPr>
                <w:t>http://impact.ac/2lopd9D</w:t>
              </w:r>
            </w:hyperlink>
          </w:p>
        </w:tc>
        <w:tc>
          <w:tcPr>
            <w:tcW w:w="5395" w:type="dxa"/>
          </w:tcPr>
          <w:p w:rsidR="001B33C5" w:rsidRDefault="001B33C5" w:rsidP="0080074F">
            <w:pPr>
              <w:rPr>
                <w:rFonts w:asciiTheme="majorHAnsi" w:eastAsiaTheme="majorEastAsia" w:hAnsiTheme="majorHAnsi" w:cstheme="majorBidi"/>
                <w:color w:val="2E74B5" w:themeColor="accent1" w:themeShade="BF"/>
                <w:sz w:val="26"/>
                <w:szCs w:val="26"/>
              </w:rPr>
            </w:pPr>
            <w:r w:rsidRPr="0080074F"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3A09B31C" wp14:editId="21290560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196215</wp:posOffset>
                  </wp:positionV>
                  <wp:extent cx="3848735" cy="2421255"/>
                  <wp:effectExtent l="0" t="0" r="0" b="0"/>
                  <wp:wrapTight wrapText="bothSides">
                    <wp:wrapPolygon edited="0">
                      <wp:start x="0" y="0"/>
                      <wp:lineTo x="0" y="21413"/>
                      <wp:lineTo x="21490" y="21413"/>
                      <wp:lineTo x="21490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napshot series perspectives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735" cy="242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B33C5" w:rsidRDefault="001B33C5" w:rsidP="0080074F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</w:p>
    <w:p w:rsidR="001B33C5" w:rsidRDefault="001B33C5" w:rsidP="0080074F"/>
    <w:p w:rsidR="003C1669" w:rsidRDefault="003C1669" w:rsidP="0080074F"/>
    <w:p w:rsidR="003C1669" w:rsidRDefault="003C1669" w:rsidP="0080074F"/>
    <w:p w:rsidR="003C1669" w:rsidRDefault="003C1669" w:rsidP="0080074F"/>
    <w:p w:rsidR="001B33C5" w:rsidRDefault="001B33C5" w:rsidP="0080074F"/>
    <w:p w:rsidR="003C1669" w:rsidRPr="00D557BA" w:rsidRDefault="003C1669" w:rsidP="003C1669">
      <w:pPr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  <w:r w:rsidRPr="00D557BA"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  <w:t>Content for Your Website and/or Donor Email</w:t>
      </w:r>
      <w:r w:rsidR="00D557BA"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  <w:t xml:space="preserve"> Communications</w:t>
      </w:r>
      <w:r w:rsidRPr="00D557BA"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  <w:t>:</w:t>
      </w:r>
    </w:p>
    <w:p w:rsidR="005E035E" w:rsidRDefault="005E035E" w:rsidP="0080074F">
      <w:r w:rsidRPr="005E035E">
        <w:rPr>
          <w:b/>
        </w:rPr>
        <w:t>Subject/Title:</w:t>
      </w:r>
      <w:r>
        <w:t xml:space="preserve"> How 10 Minutes of Your Time Can Amplify [</w:t>
      </w:r>
      <w:r w:rsidRPr="005E035E">
        <w:rPr>
          <w:highlight w:val="yellow"/>
        </w:rPr>
        <w:t>charity name</w:t>
      </w:r>
      <w:r>
        <w:t>]’s Impact</w:t>
      </w:r>
    </w:p>
    <w:p w:rsidR="003C1669" w:rsidRDefault="003C1669" w:rsidP="0080074F">
      <w:r>
        <w:t xml:space="preserve">This past year, your support empowered </w:t>
      </w:r>
      <w:r w:rsidRPr="00CE73C3">
        <w:rPr>
          <w:highlight w:val="yellow"/>
        </w:rPr>
        <w:t>[charity name]</w:t>
      </w:r>
      <w:r>
        <w:t xml:space="preserve"> to:</w:t>
      </w:r>
    </w:p>
    <w:p w:rsidR="0080074F" w:rsidRPr="00CE73C3" w:rsidRDefault="003C1669" w:rsidP="003C1669">
      <w:pPr>
        <w:pStyle w:val="ListParagraph"/>
        <w:numPr>
          <w:ilvl w:val="0"/>
          <w:numId w:val="6"/>
        </w:numPr>
        <w:rPr>
          <w:highlight w:val="yellow"/>
        </w:rPr>
      </w:pPr>
      <w:r w:rsidRPr="00CE73C3">
        <w:rPr>
          <w:highlight w:val="yellow"/>
        </w:rPr>
        <w:t>[</w:t>
      </w:r>
      <w:proofErr w:type="gramStart"/>
      <w:r w:rsidRPr="00CE73C3">
        <w:rPr>
          <w:highlight w:val="yellow"/>
        </w:rPr>
        <w:t>insert</w:t>
      </w:r>
      <w:proofErr w:type="gramEnd"/>
      <w:r w:rsidRPr="00CE73C3">
        <w:rPr>
          <w:highlight w:val="yellow"/>
        </w:rPr>
        <w:t xml:space="preserve"> a </w:t>
      </w:r>
      <w:r w:rsidR="00C25A90" w:rsidRPr="00CE73C3">
        <w:rPr>
          <w:highlight w:val="yellow"/>
        </w:rPr>
        <w:t xml:space="preserve">bullet point </w:t>
      </w:r>
      <w:r w:rsidRPr="00CE73C3">
        <w:rPr>
          <w:highlight w:val="yellow"/>
        </w:rPr>
        <w:t>on the impact you made thanks to donor financial and/or volunteer support].</w:t>
      </w:r>
    </w:p>
    <w:p w:rsidR="00C25A90" w:rsidRPr="00CE73C3" w:rsidRDefault="00C25A90" w:rsidP="00C25A90">
      <w:pPr>
        <w:pStyle w:val="ListParagraph"/>
        <w:numPr>
          <w:ilvl w:val="0"/>
          <w:numId w:val="6"/>
        </w:numPr>
        <w:rPr>
          <w:highlight w:val="yellow"/>
        </w:rPr>
      </w:pPr>
      <w:r w:rsidRPr="00CE73C3">
        <w:rPr>
          <w:highlight w:val="yellow"/>
        </w:rPr>
        <w:t>[</w:t>
      </w:r>
      <w:proofErr w:type="gramStart"/>
      <w:r w:rsidRPr="00CE73C3">
        <w:rPr>
          <w:highlight w:val="yellow"/>
        </w:rPr>
        <w:t>insert</w:t>
      </w:r>
      <w:proofErr w:type="gramEnd"/>
      <w:r w:rsidRPr="00CE73C3">
        <w:rPr>
          <w:highlight w:val="yellow"/>
        </w:rPr>
        <w:t xml:space="preserve"> a </w:t>
      </w:r>
      <w:r w:rsidRPr="00CE73C3">
        <w:rPr>
          <w:highlight w:val="yellow"/>
        </w:rPr>
        <w:t>bullet point</w:t>
      </w:r>
      <w:r w:rsidRPr="00CE73C3">
        <w:rPr>
          <w:highlight w:val="yellow"/>
        </w:rPr>
        <w:t xml:space="preserve"> on the impact you made thanks to donor financial and/or volunteer support].</w:t>
      </w:r>
    </w:p>
    <w:p w:rsidR="00C25A90" w:rsidRPr="00CE73C3" w:rsidRDefault="00C25A90" w:rsidP="00C25A90">
      <w:pPr>
        <w:pStyle w:val="ListParagraph"/>
        <w:numPr>
          <w:ilvl w:val="0"/>
          <w:numId w:val="6"/>
        </w:numPr>
        <w:rPr>
          <w:highlight w:val="yellow"/>
        </w:rPr>
      </w:pPr>
      <w:r w:rsidRPr="00CE73C3">
        <w:rPr>
          <w:highlight w:val="yellow"/>
        </w:rPr>
        <w:t>[</w:t>
      </w:r>
      <w:proofErr w:type="gramStart"/>
      <w:r w:rsidRPr="00CE73C3">
        <w:rPr>
          <w:highlight w:val="yellow"/>
        </w:rPr>
        <w:t>insert</w:t>
      </w:r>
      <w:proofErr w:type="gramEnd"/>
      <w:r w:rsidRPr="00CE73C3">
        <w:rPr>
          <w:highlight w:val="yellow"/>
        </w:rPr>
        <w:t xml:space="preserve"> a </w:t>
      </w:r>
      <w:r w:rsidRPr="00CE73C3">
        <w:rPr>
          <w:highlight w:val="yellow"/>
        </w:rPr>
        <w:t>bullet point</w:t>
      </w:r>
      <w:r w:rsidRPr="00CE73C3">
        <w:rPr>
          <w:highlight w:val="yellow"/>
        </w:rPr>
        <w:t xml:space="preserve"> on the impact you made thanks to donor financial and/or volunteer support].</w:t>
      </w:r>
    </w:p>
    <w:p w:rsidR="003C1669" w:rsidRDefault="003C1669" w:rsidP="00C25A90">
      <w:pPr>
        <w:pStyle w:val="ListParagraph"/>
        <w:ind w:left="0"/>
      </w:pPr>
    </w:p>
    <w:p w:rsidR="00C25A90" w:rsidRDefault="00C25A90" w:rsidP="00C25A90">
      <w:pPr>
        <w:pStyle w:val="ListParagraph"/>
        <w:ind w:left="0"/>
      </w:pPr>
      <w:r>
        <w:t xml:space="preserve">And we’re already off to a great start to 2017 thanks </w:t>
      </w:r>
      <w:r w:rsidR="00D557BA">
        <w:t>to the support that continues rolling</w:t>
      </w:r>
      <w:r>
        <w:t xml:space="preserve"> in from incredible people like you who are passionate about the impact our organization has on [</w:t>
      </w:r>
      <w:r w:rsidRPr="00CE73C3">
        <w:rPr>
          <w:highlight w:val="yellow"/>
        </w:rPr>
        <w:t>state the audience your work supports</w:t>
      </w:r>
      <w:r>
        <w:t>].</w:t>
      </w:r>
    </w:p>
    <w:p w:rsidR="00D557BA" w:rsidRDefault="00D557BA" w:rsidP="00C25A90">
      <w:pPr>
        <w:pStyle w:val="ListParagraph"/>
        <w:ind w:left="0"/>
      </w:pPr>
    </w:p>
    <w:p w:rsidR="00116D8E" w:rsidRDefault="00116D8E" w:rsidP="00C25A90">
      <w:pPr>
        <w:pStyle w:val="ListParagraph"/>
        <w:ind w:left="0"/>
      </w:pPr>
      <w:r>
        <w:t>We</w:t>
      </w:r>
      <w:r w:rsidR="00D557BA">
        <w:t xml:space="preserve"> know the best way to demonstrate our appreciation for you is to continue delivering greater impact</w:t>
      </w:r>
      <w:r>
        <w:t xml:space="preserve"> each year, but we </w:t>
      </w:r>
      <w:r w:rsidR="00D557BA">
        <w:t xml:space="preserve">also want to make sure we are </w:t>
      </w:r>
      <w:r>
        <w:t xml:space="preserve">supporting you by </w:t>
      </w:r>
      <w:r w:rsidR="00EA0155">
        <w:t xml:space="preserve">presenting </w:t>
      </w:r>
      <w:r>
        <w:t xml:space="preserve">information and opportunities based on your giving preferences. </w:t>
      </w:r>
    </w:p>
    <w:p w:rsidR="00116D8E" w:rsidRDefault="00116D8E" w:rsidP="00C25A90">
      <w:pPr>
        <w:pStyle w:val="ListParagraph"/>
        <w:ind w:left="0"/>
      </w:pPr>
    </w:p>
    <w:p w:rsidR="00D557BA" w:rsidRDefault="00116D8E" w:rsidP="00C25A90">
      <w:pPr>
        <w:pStyle w:val="ListParagraph"/>
        <w:ind w:left="0"/>
      </w:pPr>
      <w:r>
        <w:t xml:space="preserve">By taking the following survey, which </w:t>
      </w:r>
      <w:r w:rsidR="008B0D41">
        <w:t xml:space="preserve">consists of 10 multiple choice questions and </w:t>
      </w:r>
      <w:r>
        <w:t>will take 10-15 minutes of your time max, [</w:t>
      </w:r>
      <w:r w:rsidRPr="00FF128E">
        <w:rPr>
          <w:highlight w:val="yellow"/>
        </w:rPr>
        <w:t>charity name</w:t>
      </w:r>
      <w:r>
        <w:t>] will be able to do a better job of meeting your expectations, while also better understanding new ways we can strengthen our organization’</w:t>
      </w:r>
      <w:r w:rsidR="00B83BF0">
        <w:t>s results – thereby helping even more [</w:t>
      </w:r>
      <w:r w:rsidR="00B83BF0" w:rsidRPr="00B83BF0">
        <w:rPr>
          <w:highlight w:val="yellow"/>
        </w:rPr>
        <w:t>state the audience your work supports</w:t>
      </w:r>
      <w:r w:rsidR="00B83BF0">
        <w:t>].</w:t>
      </w:r>
    </w:p>
    <w:p w:rsidR="00393592" w:rsidRDefault="00393592" w:rsidP="00C25A90">
      <w:pPr>
        <w:pStyle w:val="ListParagraph"/>
        <w:ind w:left="0"/>
      </w:pPr>
    </w:p>
    <w:p w:rsidR="00FF1A9C" w:rsidRDefault="00E341B3" w:rsidP="00C25A90">
      <w:pPr>
        <w:pStyle w:val="ListParagraph"/>
        <w:ind w:left="0"/>
      </w:pPr>
      <w:r>
        <w:t xml:space="preserve">Visit </w:t>
      </w:r>
      <w:hyperlink r:id="rId17" w:history="1">
        <w:r w:rsidR="00E37CF9" w:rsidRPr="00B46660">
          <w:rPr>
            <w:rStyle w:val="Hyperlink"/>
          </w:rPr>
          <w:t>http://impact.ac/2lopd9D</w:t>
        </w:r>
      </w:hyperlink>
      <w:r w:rsidR="00393592">
        <w:t xml:space="preserve"> to take the survey and then please share the following message with your friends on social media to help us do a better job meeting their expectations. </w:t>
      </w:r>
    </w:p>
    <w:p w:rsidR="006438FD" w:rsidRDefault="006438FD" w:rsidP="00C25A90">
      <w:pPr>
        <w:pStyle w:val="ListParagraph"/>
        <w:ind w:left="0"/>
      </w:pPr>
    </w:p>
    <w:p w:rsidR="006438FD" w:rsidRPr="006438FD" w:rsidRDefault="006438FD" w:rsidP="00C25A90">
      <w:pPr>
        <w:pStyle w:val="ListParagraph"/>
        <w:ind w:left="0"/>
        <w:rPr>
          <w:b/>
        </w:rPr>
      </w:pPr>
      <w:r w:rsidRPr="006438FD">
        <w:rPr>
          <w:b/>
        </w:rPr>
        <w:t>Sample message for donor to share:</w:t>
      </w:r>
    </w:p>
    <w:p w:rsidR="006438FD" w:rsidRDefault="006438FD" w:rsidP="00C25A90">
      <w:pPr>
        <w:pStyle w:val="ListParagraph"/>
        <w:ind w:left="0"/>
      </w:pPr>
      <w:r>
        <w:t>Please join me in increasing</w:t>
      </w:r>
      <w:r>
        <w:t xml:space="preserve"> [</w:t>
      </w:r>
      <w:r w:rsidRPr="006C525F">
        <w:rPr>
          <w:highlight w:val="yellow"/>
        </w:rPr>
        <w:t>insert your handle</w:t>
      </w:r>
      <w:r>
        <w:t>]</w:t>
      </w:r>
      <w:r>
        <w:t xml:space="preserve">’s capacity &amp; impact! Take </w:t>
      </w:r>
      <w:r>
        <w:t xml:space="preserve">this </w:t>
      </w:r>
      <w:r>
        <w:t>10-question #Snapshot2017</w:t>
      </w:r>
      <w:r>
        <w:t xml:space="preserve"> survey </w:t>
      </w:r>
      <w:hyperlink r:id="rId18" w:history="1">
        <w:r w:rsidRPr="00B46660">
          <w:rPr>
            <w:rStyle w:val="Hyperlink"/>
          </w:rPr>
          <w:t>http://impact.ac/2lopd9D</w:t>
        </w:r>
      </w:hyperlink>
    </w:p>
    <w:p w:rsidR="00393592" w:rsidRDefault="00393592" w:rsidP="00C25A90">
      <w:pPr>
        <w:pStyle w:val="ListParagraph"/>
        <w:ind w:left="0"/>
      </w:pPr>
    </w:p>
    <w:p w:rsidR="00393592" w:rsidRDefault="00393592" w:rsidP="00C25A90">
      <w:pPr>
        <w:pStyle w:val="ListParagraph"/>
        <w:ind w:left="0"/>
      </w:pPr>
      <w:r>
        <w:t>Thank you</w:t>
      </w:r>
      <w:r w:rsidR="006438FD">
        <w:t xml:space="preserve"> for your support</w:t>
      </w:r>
      <w:r>
        <w:t>!</w:t>
      </w:r>
    </w:p>
    <w:p w:rsidR="006438FD" w:rsidRDefault="006438FD" w:rsidP="00C25A90">
      <w:pPr>
        <w:pStyle w:val="ListParagraph"/>
        <w:ind w:left="0"/>
      </w:pPr>
      <w:r>
        <w:t>Sincerely,</w:t>
      </w:r>
    </w:p>
    <w:p w:rsidR="009F72E1" w:rsidRDefault="006438FD" w:rsidP="009F72E1">
      <w:pPr>
        <w:pStyle w:val="ListParagraph"/>
        <w:ind w:left="0"/>
      </w:pPr>
      <w:r>
        <w:t>[</w:t>
      </w:r>
      <w:proofErr w:type="gramStart"/>
      <w:r w:rsidRPr="006438FD">
        <w:rPr>
          <w:highlight w:val="yellow"/>
        </w:rPr>
        <w:t>sender’s</w:t>
      </w:r>
      <w:proofErr w:type="gramEnd"/>
      <w:r w:rsidRPr="006438FD">
        <w:rPr>
          <w:highlight w:val="yellow"/>
        </w:rPr>
        <w:t xml:space="preserve"> name, title</w:t>
      </w:r>
      <w:r>
        <w:t>]</w:t>
      </w:r>
    </w:p>
    <w:p w:rsidR="009F72E1" w:rsidRDefault="009F72E1" w:rsidP="009F72E1">
      <w:pPr>
        <w:pStyle w:val="ListParagraph"/>
        <w:ind w:left="0"/>
      </w:pPr>
    </w:p>
    <w:p w:rsidR="009F72E1" w:rsidRDefault="009F72E1" w:rsidP="009F72E1">
      <w:pPr>
        <w:pStyle w:val="ListParagraph"/>
        <w:ind w:left="0"/>
      </w:pPr>
    </w:p>
    <w:p w:rsidR="009F72E1" w:rsidRDefault="009F72E1" w:rsidP="009F72E1">
      <w:pPr>
        <w:pStyle w:val="ListParagraph"/>
        <w:ind w:left="0"/>
      </w:pPr>
    </w:p>
    <w:p w:rsidR="009F72E1" w:rsidRDefault="009F72E1" w:rsidP="009F72E1">
      <w:pPr>
        <w:pStyle w:val="ListParagraph"/>
        <w:ind w:left="0"/>
      </w:pPr>
    </w:p>
    <w:p w:rsidR="009F72E1" w:rsidRDefault="009F72E1" w:rsidP="009F72E1">
      <w:pPr>
        <w:pStyle w:val="ListParagraph"/>
        <w:ind w:left="0"/>
      </w:pPr>
    </w:p>
    <w:p w:rsidR="009F72E1" w:rsidRDefault="009F72E1" w:rsidP="009F72E1">
      <w:pPr>
        <w:pStyle w:val="ListParagraph"/>
        <w:ind w:left="0"/>
      </w:pPr>
    </w:p>
    <w:p w:rsidR="009F72E1" w:rsidRDefault="009F72E1" w:rsidP="009F72E1">
      <w:pPr>
        <w:pStyle w:val="ListParagraph"/>
        <w:ind w:left="0"/>
      </w:pPr>
    </w:p>
    <w:p w:rsidR="009F72E1" w:rsidRDefault="009F72E1" w:rsidP="009F72E1">
      <w:pPr>
        <w:pStyle w:val="ListParagraph"/>
        <w:ind w:left="0"/>
      </w:pPr>
    </w:p>
    <w:p w:rsidR="009F72E1" w:rsidRDefault="009F72E1" w:rsidP="009F72E1">
      <w:pPr>
        <w:pStyle w:val="ListParagraph"/>
        <w:ind w:left="0"/>
      </w:pPr>
    </w:p>
    <w:p w:rsidR="009F72E1" w:rsidRDefault="009F72E1" w:rsidP="009F72E1">
      <w:pPr>
        <w:pStyle w:val="ListParagraph"/>
        <w:ind w:left="0"/>
      </w:pPr>
    </w:p>
    <w:p w:rsidR="009F72E1" w:rsidRDefault="009F72E1" w:rsidP="009F72E1">
      <w:pPr>
        <w:pStyle w:val="ListParagraph"/>
        <w:ind w:left="0"/>
      </w:pPr>
    </w:p>
    <w:p w:rsidR="009F72E1" w:rsidRDefault="009F72E1" w:rsidP="009F72E1">
      <w:pPr>
        <w:pStyle w:val="ListParagraph"/>
        <w:ind w:left="0"/>
      </w:pPr>
    </w:p>
    <w:p w:rsidR="009F72E1" w:rsidRDefault="009F72E1" w:rsidP="009F72E1">
      <w:pPr>
        <w:pStyle w:val="ListParagraph"/>
        <w:ind w:left="0"/>
      </w:pPr>
    </w:p>
    <w:p w:rsidR="009F72E1" w:rsidRDefault="009F72E1" w:rsidP="009F72E1">
      <w:pPr>
        <w:pStyle w:val="ListParagraph"/>
        <w:ind w:left="0"/>
      </w:pPr>
    </w:p>
    <w:p w:rsidR="009F72E1" w:rsidRDefault="009F72E1" w:rsidP="009F72E1">
      <w:pPr>
        <w:pStyle w:val="ListParagraph"/>
        <w:ind w:left="0"/>
      </w:pPr>
    </w:p>
    <w:p w:rsidR="009F72E1" w:rsidRDefault="009F72E1" w:rsidP="009F72E1">
      <w:pPr>
        <w:pStyle w:val="ListParagraph"/>
        <w:ind w:left="0"/>
      </w:pPr>
    </w:p>
    <w:p w:rsidR="009F72E1" w:rsidRDefault="009F72E1" w:rsidP="009F72E1">
      <w:pPr>
        <w:pStyle w:val="ListParagraph"/>
        <w:ind w:left="0"/>
      </w:pPr>
    </w:p>
    <w:p w:rsidR="009F72E1" w:rsidRDefault="009F72E1" w:rsidP="009F72E1">
      <w:pPr>
        <w:pStyle w:val="ListParagraph"/>
        <w:ind w:left="0"/>
      </w:pPr>
    </w:p>
    <w:p w:rsidR="009F72E1" w:rsidRDefault="009F72E1" w:rsidP="009F72E1">
      <w:pPr>
        <w:pStyle w:val="ListParagraph"/>
        <w:ind w:left="0"/>
      </w:pPr>
    </w:p>
    <w:p w:rsidR="009F72E1" w:rsidRDefault="009F72E1" w:rsidP="009F72E1">
      <w:pPr>
        <w:pStyle w:val="ListParagraph"/>
        <w:ind w:left="0"/>
      </w:pPr>
    </w:p>
    <w:p w:rsidR="009F72E1" w:rsidRDefault="009F72E1" w:rsidP="009F72E1">
      <w:pPr>
        <w:pStyle w:val="ListParagraph"/>
        <w:ind w:left="0"/>
      </w:pPr>
    </w:p>
    <w:p w:rsidR="007A7C19" w:rsidRPr="009F72E1" w:rsidRDefault="007A7C19" w:rsidP="009F72E1">
      <w:pPr>
        <w:pStyle w:val="Heading2"/>
        <w:rPr>
          <w:b/>
        </w:rPr>
      </w:pPr>
      <w:r w:rsidRPr="009F72E1">
        <w:rPr>
          <w:b/>
        </w:rPr>
        <w:t>Information to Share with Your Corporate Partners and/or Board Directors</w:t>
      </w:r>
    </w:p>
    <w:p w:rsidR="007A7C19" w:rsidRDefault="007A7C19" w:rsidP="00C25A90">
      <w:pPr>
        <w:pStyle w:val="ListParagraph"/>
        <w:ind w:left="0"/>
      </w:pPr>
    </w:p>
    <w:p w:rsidR="00D054A6" w:rsidRDefault="00D054A6" w:rsidP="00C25A90">
      <w:pPr>
        <w:pStyle w:val="ListParagraph"/>
        <w:ind w:left="0"/>
      </w:pPr>
      <w:r w:rsidRPr="00D054A6">
        <w:rPr>
          <w:b/>
        </w:rPr>
        <w:t>Subject</w:t>
      </w:r>
      <w:r>
        <w:t>: Opportunity to Benefit Your Company and [</w:t>
      </w:r>
      <w:r w:rsidRPr="00313969">
        <w:rPr>
          <w:highlight w:val="yellow"/>
        </w:rPr>
        <w:t>charity name</w:t>
      </w:r>
      <w:r>
        <w:t>]</w:t>
      </w:r>
    </w:p>
    <w:p w:rsidR="00D054A6" w:rsidRDefault="00D054A6" w:rsidP="00C25A90">
      <w:pPr>
        <w:pStyle w:val="ListParagraph"/>
        <w:ind w:left="0"/>
      </w:pPr>
    </w:p>
    <w:p w:rsidR="00D054A6" w:rsidRDefault="000A76BE" w:rsidP="00C25A90">
      <w:pPr>
        <w:pStyle w:val="ListParagraph"/>
        <w:ind w:left="0"/>
      </w:pPr>
      <w:r>
        <w:t>Your support of [</w:t>
      </w:r>
      <w:r w:rsidRPr="00313969">
        <w:rPr>
          <w:highlight w:val="yellow"/>
        </w:rPr>
        <w:t>charity name</w:t>
      </w:r>
      <w:r>
        <w:t>] as a [</w:t>
      </w:r>
      <w:r w:rsidRPr="00313969">
        <w:rPr>
          <w:highlight w:val="yellow"/>
        </w:rPr>
        <w:t>corporate partner/board director</w:t>
      </w:r>
      <w:r>
        <w:t>] is greatly valued.  To show our appreciation, we would like to extend a unique opportunity to benefit your company, which will in turn also support [</w:t>
      </w:r>
      <w:r w:rsidRPr="00313969">
        <w:rPr>
          <w:highlight w:val="yellow"/>
        </w:rPr>
        <w:t>charity name</w:t>
      </w:r>
      <w:r>
        <w:t>]’s continued success.</w:t>
      </w:r>
    </w:p>
    <w:p w:rsidR="000A76BE" w:rsidRDefault="000A76BE" w:rsidP="00C25A90">
      <w:pPr>
        <w:pStyle w:val="ListParagraph"/>
        <w:ind w:left="0"/>
      </w:pPr>
    </w:p>
    <w:p w:rsidR="009E1F6D" w:rsidRDefault="009E1F6D" w:rsidP="00C25A90">
      <w:pPr>
        <w:pStyle w:val="ListParagraph"/>
        <w:ind w:left="0"/>
      </w:pPr>
      <w:hyperlink r:id="rId19" w:history="1">
        <w:r w:rsidRPr="009E1F6D">
          <w:rPr>
            <w:rStyle w:val="Hyperlink"/>
          </w:rPr>
          <w:t>America’s Charities</w:t>
        </w:r>
      </w:hyperlink>
      <w:r>
        <w:t>, which</w:t>
      </w:r>
      <w:r w:rsidRPr="009E1F6D">
        <w:t xml:space="preserve"> inspires employees and organizations to </w:t>
      </w:r>
      <w:r>
        <w:t xml:space="preserve">support causes they care about </w:t>
      </w:r>
      <w:r w:rsidRPr="009E1F6D">
        <w:t>to bring more resources to the nonprof</w:t>
      </w:r>
      <w:r>
        <w:t>its that are chan</w:t>
      </w:r>
      <w:r w:rsidR="00A669AE">
        <w:t xml:space="preserve">ging our world, has a free tool - </w:t>
      </w:r>
      <w:hyperlink r:id="rId20" w:history="1">
        <w:r w:rsidR="00A669AE" w:rsidRPr="00532AAE">
          <w:rPr>
            <w:rStyle w:val="Hyperlink"/>
          </w:rPr>
          <w:t>Snapshot 2017</w:t>
        </w:r>
      </w:hyperlink>
      <w:r w:rsidR="00A669AE">
        <w:t xml:space="preserve"> - which</w:t>
      </w:r>
      <w:r>
        <w:t xml:space="preserve"> will help your company better understand its employees’ giving preferences.  </w:t>
      </w:r>
    </w:p>
    <w:p w:rsidR="00A669AE" w:rsidRDefault="00A669AE" w:rsidP="00C25A90">
      <w:pPr>
        <w:pStyle w:val="ListParagraph"/>
        <w:ind w:left="0"/>
      </w:pPr>
    </w:p>
    <w:p w:rsidR="00A669AE" w:rsidRDefault="00A669AE" w:rsidP="00A669AE">
      <w:pPr>
        <w:pStyle w:val="ListParagraph"/>
        <w:ind w:left="0"/>
      </w:pPr>
      <w:r>
        <w:t xml:space="preserve">For years, America’s Charities has reported trends, attitudes and perceptions in employee workplace giving through </w:t>
      </w:r>
      <w:r>
        <w:t>their</w:t>
      </w:r>
      <w:r>
        <w:t xml:space="preserve"> </w:t>
      </w:r>
      <w:hyperlink r:id="rId21" w:history="1">
        <w:r w:rsidRPr="001B1C50">
          <w:rPr>
            <w:rStyle w:val="Hyperlink"/>
          </w:rPr>
          <w:t>Snapshot Report Series</w:t>
        </w:r>
      </w:hyperlink>
      <w:r>
        <w:t xml:space="preserve">. </w:t>
      </w:r>
      <w:r>
        <w:t>So far, they have</w:t>
      </w:r>
      <w:r>
        <w:t xml:space="preserve"> explored trends from the perspective of:</w:t>
      </w:r>
    </w:p>
    <w:p w:rsidR="00A669AE" w:rsidRDefault="00A669AE" w:rsidP="00A669AE">
      <w:pPr>
        <w:pStyle w:val="ListParagraph"/>
        <w:numPr>
          <w:ilvl w:val="0"/>
          <w:numId w:val="9"/>
        </w:numPr>
        <w:ind w:left="990" w:hanging="270"/>
      </w:pPr>
      <w:r w:rsidRPr="00A669AE">
        <w:rPr>
          <w:b/>
        </w:rPr>
        <w:t>Employers</w:t>
      </w:r>
      <w:r>
        <w:t xml:space="preserve">: </w:t>
      </w:r>
      <w:hyperlink r:id="rId22" w:history="1">
        <w:r w:rsidRPr="001B1C50">
          <w:rPr>
            <w:rStyle w:val="Hyperlink"/>
          </w:rPr>
          <w:t>Snapshot 2015</w:t>
        </w:r>
      </w:hyperlink>
      <w:r>
        <w:t xml:space="preserve"> and </w:t>
      </w:r>
      <w:hyperlink r:id="rId23" w:history="1">
        <w:r w:rsidRPr="001B1C50">
          <w:rPr>
            <w:rStyle w:val="Hyperlink"/>
          </w:rPr>
          <w:t>Snapshot 2013</w:t>
        </w:r>
      </w:hyperlink>
      <w:r>
        <w:t xml:space="preserve"> </w:t>
      </w:r>
    </w:p>
    <w:p w:rsidR="00A669AE" w:rsidRDefault="00A669AE" w:rsidP="00A669AE">
      <w:pPr>
        <w:pStyle w:val="ListParagraph"/>
        <w:numPr>
          <w:ilvl w:val="0"/>
          <w:numId w:val="9"/>
        </w:numPr>
        <w:ind w:left="990" w:hanging="270"/>
      </w:pPr>
      <w:r w:rsidRPr="00A669AE">
        <w:rPr>
          <w:b/>
        </w:rPr>
        <w:t>Nonprofits</w:t>
      </w:r>
      <w:r>
        <w:t xml:space="preserve">: </w:t>
      </w:r>
      <w:hyperlink r:id="rId24" w:history="1">
        <w:r w:rsidRPr="001B1C50">
          <w:rPr>
            <w:rStyle w:val="Hyperlink"/>
          </w:rPr>
          <w:t>Snapshot 2014</w:t>
        </w:r>
      </w:hyperlink>
    </w:p>
    <w:p w:rsidR="00A669AE" w:rsidRDefault="00A669AE" w:rsidP="00A669AE">
      <w:pPr>
        <w:pStyle w:val="ListParagraph"/>
      </w:pPr>
    </w:p>
    <w:p w:rsidR="00A669AE" w:rsidRDefault="00A669AE" w:rsidP="00A669AE">
      <w:pPr>
        <w:pStyle w:val="ListParagraph"/>
        <w:ind w:left="0"/>
      </w:pPr>
      <w:r>
        <w:t xml:space="preserve">Now, with Snapshot 2017, </w:t>
      </w:r>
      <w:r>
        <w:t>they</w:t>
      </w:r>
      <w:r>
        <w:t xml:space="preserve"> are offering a first-ever look at trends in employee giving from the perspective of donors. </w:t>
      </w:r>
      <w:r>
        <w:t>[</w:t>
      </w:r>
      <w:proofErr w:type="gramStart"/>
      <w:r w:rsidRPr="00532AAE">
        <w:rPr>
          <w:highlight w:val="yellow"/>
        </w:rPr>
        <w:t>charity</w:t>
      </w:r>
      <w:proofErr w:type="gramEnd"/>
      <w:r w:rsidRPr="00532AAE">
        <w:rPr>
          <w:highlight w:val="yellow"/>
        </w:rPr>
        <w:t xml:space="preserve"> name</w:t>
      </w:r>
      <w:r>
        <w:t>] is using Snapshot 2017 as a donor listening tool to use for our donor cultivation and donor retention practices. Similarly, your company can use it as an employee listening tool to gain insights on:</w:t>
      </w:r>
    </w:p>
    <w:p w:rsidR="00A669AE" w:rsidRDefault="00A669AE" w:rsidP="00A669AE">
      <w:pPr>
        <w:pStyle w:val="ListParagraph"/>
        <w:numPr>
          <w:ilvl w:val="0"/>
          <w:numId w:val="10"/>
        </w:numPr>
        <w:ind w:left="990" w:hanging="270"/>
      </w:pPr>
      <w:r>
        <w:t>Whether you are meeting your employees’ expectations through employee giving, volunteering, and other corporate philanthropy initiatives,</w:t>
      </w:r>
    </w:p>
    <w:p w:rsidR="00A669AE" w:rsidRDefault="00A669AE" w:rsidP="00A669AE">
      <w:pPr>
        <w:pStyle w:val="ListParagraph"/>
        <w:numPr>
          <w:ilvl w:val="0"/>
          <w:numId w:val="10"/>
        </w:numPr>
        <w:ind w:left="990" w:hanging="270"/>
      </w:pPr>
      <w:r>
        <w:t>How important various giving opportunities are in determining where employees choose to work,</w:t>
      </w:r>
    </w:p>
    <w:p w:rsidR="00A669AE" w:rsidRDefault="00A669AE" w:rsidP="00A669AE">
      <w:pPr>
        <w:pStyle w:val="ListParagraph"/>
        <w:numPr>
          <w:ilvl w:val="0"/>
          <w:numId w:val="10"/>
        </w:numPr>
        <w:ind w:left="990" w:hanging="270"/>
      </w:pPr>
      <w:r>
        <w:t>What inspires employees to give time, talent and/or money,</w:t>
      </w:r>
    </w:p>
    <w:p w:rsidR="00A669AE" w:rsidRDefault="00A669AE" w:rsidP="00A669AE">
      <w:pPr>
        <w:pStyle w:val="ListParagraph"/>
        <w:numPr>
          <w:ilvl w:val="0"/>
          <w:numId w:val="10"/>
        </w:numPr>
        <w:ind w:left="990" w:hanging="270"/>
      </w:pPr>
      <w:r>
        <w:t>Components of a positive employee giving experience,</w:t>
      </w:r>
    </w:p>
    <w:p w:rsidR="00A669AE" w:rsidRDefault="00A669AE" w:rsidP="00A669AE">
      <w:pPr>
        <w:pStyle w:val="ListParagraph"/>
        <w:numPr>
          <w:ilvl w:val="0"/>
          <w:numId w:val="10"/>
        </w:numPr>
        <w:ind w:left="990" w:hanging="270"/>
      </w:pPr>
      <w:r>
        <w:t>How employees prefer to support nonprofits and causes</w:t>
      </w:r>
      <w:r>
        <w:t xml:space="preserve"> like ours</w:t>
      </w:r>
      <w:r>
        <w:t>, and</w:t>
      </w:r>
    </w:p>
    <w:p w:rsidR="00A669AE" w:rsidRDefault="00A669AE" w:rsidP="00A669AE">
      <w:pPr>
        <w:pStyle w:val="ListParagraph"/>
        <w:numPr>
          <w:ilvl w:val="0"/>
          <w:numId w:val="10"/>
        </w:numPr>
        <w:ind w:left="990" w:hanging="270"/>
      </w:pPr>
      <w:r>
        <w:t>What causes employees are most passionate about supporting</w:t>
      </w:r>
    </w:p>
    <w:p w:rsidR="00A669AE" w:rsidRDefault="00A669AE" w:rsidP="00A669AE">
      <w:r>
        <w:t xml:space="preserve">Right now, with help from </w:t>
      </w:r>
      <w:r w:rsidR="00AA6B4F">
        <w:t>organizations</w:t>
      </w:r>
      <w:r>
        <w:t xml:space="preserve"> like ours and yours, America’s Charities’ researchers are surveying donors with the Snapshot 2017 survey. </w:t>
      </w:r>
      <w:r w:rsidR="00C5330B">
        <w:t>Your company can participate and benefit by distributing the Snapshot 2017 survey to your employees. Employee</w:t>
      </w:r>
      <w:r w:rsidRPr="00A669AE">
        <w:t xml:space="preserve"> responses will be confidential and anonymous in the Snapshot 2017 Report, which will be shared this fall.</w:t>
      </w:r>
    </w:p>
    <w:p w:rsidR="00A669AE" w:rsidRPr="00A669AE" w:rsidRDefault="00A669AE" w:rsidP="00A669AE">
      <w:pPr>
        <w:rPr>
          <w:b/>
        </w:rPr>
      </w:pPr>
      <w:r w:rsidRPr="00A669AE">
        <w:rPr>
          <w:b/>
        </w:rPr>
        <w:t>What makes this opportunity really unique?</w:t>
      </w:r>
    </w:p>
    <w:p w:rsidR="00A669AE" w:rsidRDefault="00A669AE" w:rsidP="00A669AE">
      <w:r>
        <w:t xml:space="preserve">If you contact </w:t>
      </w:r>
      <w:r w:rsidRPr="00A669AE">
        <w:t xml:space="preserve">America’s Charities’ VP, Marketing and Communication, Lindsay Nichols at </w:t>
      </w:r>
      <w:hyperlink r:id="rId25" w:history="1">
        <w:r w:rsidRPr="00B46660">
          <w:rPr>
            <w:rStyle w:val="Hyperlink"/>
          </w:rPr>
          <w:t>lnichols@charities.org</w:t>
        </w:r>
      </w:hyperlink>
      <w:r>
        <w:t>, she will provide you with</w:t>
      </w:r>
      <w:r w:rsidRPr="00A669AE">
        <w:t xml:space="preserve"> a </w:t>
      </w:r>
      <w:r w:rsidRPr="00A669AE">
        <w:rPr>
          <w:b/>
          <w:u w:val="single"/>
        </w:rPr>
        <w:t xml:space="preserve">unique survey URL to share with your </w:t>
      </w:r>
      <w:r w:rsidRPr="00E25DD7">
        <w:rPr>
          <w:b/>
          <w:u w:val="single"/>
        </w:rPr>
        <w:t>employees</w:t>
      </w:r>
      <w:r w:rsidRPr="00A669AE">
        <w:t xml:space="preserve"> and can answer any questions you have about Snapshot 2017. At the conclusion of the survey, your </w:t>
      </w:r>
      <w:r>
        <w:t>company</w:t>
      </w:r>
      <w:r w:rsidRPr="00A669AE">
        <w:t xml:space="preserve"> will be sent the full dataset of responses from your </w:t>
      </w:r>
      <w:r>
        <w:t>employees</w:t>
      </w:r>
      <w:r w:rsidRPr="00A669AE">
        <w:t xml:space="preserve">. That way, you’ll be able to assess your </w:t>
      </w:r>
      <w:r w:rsidR="00890F13">
        <w:t>employees’</w:t>
      </w:r>
      <w:r w:rsidRPr="00A669AE">
        <w:t xml:space="preserve"> </w:t>
      </w:r>
      <w:r w:rsidR="00890F13">
        <w:t>values and giving preferences</w:t>
      </w:r>
      <w:r w:rsidRPr="00A669AE">
        <w:t xml:space="preserve">. And once the Snapshot 2017 report is published this fall, you’ll be able to analyze and benchmark your </w:t>
      </w:r>
      <w:r w:rsidR="00890F13">
        <w:t>employees’</w:t>
      </w:r>
      <w:r w:rsidRPr="00A669AE">
        <w:t xml:space="preserve"> responses against the larger field’s response.</w:t>
      </w:r>
    </w:p>
    <w:p w:rsidR="00212B03" w:rsidRDefault="00212B03" w:rsidP="00A669AE">
      <w:r>
        <w:t xml:space="preserve">You can learn more about Snapshot 2017 by visiting </w:t>
      </w:r>
      <w:hyperlink r:id="rId26" w:history="1">
        <w:r w:rsidRPr="00B46660">
          <w:rPr>
            <w:rStyle w:val="Hyperlink"/>
          </w:rPr>
          <w:t>www.charities.org/snapshot2017</w:t>
        </w:r>
      </w:hyperlink>
      <w:r>
        <w:t xml:space="preserve"> or by contacting Lindsay Nichols at </w:t>
      </w:r>
      <w:hyperlink r:id="rId27" w:history="1">
        <w:r w:rsidRPr="00B46660">
          <w:rPr>
            <w:rStyle w:val="Hyperlink"/>
          </w:rPr>
          <w:t>lnichols@charities.org</w:t>
        </w:r>
      </w:hyperlink>
      <w:r>
        <w:t xml:space="preserve"> or </w:t>
      </w:r>
      <w:r w:rsidRPr="00212B03">
        <w:t>703.674.5359</w:t>
      </w:r>
      <w:r>
        <w:t>.</w:t>
      </w:r>
    </w:p>
    <w:p w:rsidR="00DA45EC" w:rsidRDefault="00DA45EC" w:rsidP="00A669AE">
      <w:r>
        <w:t>I hope your company can take advantage of this opportunity.  Thank you again for all your support!</w:t>
      </w:r>
    </w:p>
    <w:p w:rsidR="00DA45EC" w:rsidRDefault="00DA45EC" w:rsidP="00DA45EC">
      <w:pPr>
        <w:pStyle w:val="ListParagraph"/>
        <w:ind w:left="0"/>
      </w:pPr>
      <w:r>
        <w:t>Sincerely,</w:t>
      </w:r>
    </w:p>
    <w:p w:rsidR="00DA45EC" w:rsidRDefault="00DA45EC" w:rsidP="00DA45EC">
      <w:pPr>
        <w:pStyle w:val="ListParagraph"/>
        <w:ind w:left="0"/>
      </w:pPr>
      <w:r>
        <w:t>[</w:t>
      </w:r>
      <w:proofErr w:type="gramStart"/>
      <w:r w:rsidRPr="006438FD">
        <w:rPr>
          <w:highlight w:val="yellow"/>
        </w:rPr>
        <w:t>sender’s</w:t>
      </w:r>
      <w:proofErr w:type="gramEnd"/>
      <w:r w:rsidRPr="006438FD">
        <w:rPr>
          <w:highlight w:val="yellow"/>
        </w:rPr>
        <w:t xml:space="preserve"> name, title</w:t>
      </w:r>
      <w:r w:rsidRPr="00DA45EC">
        <w:rPr>
          <w:highlight w:val="yellow"/>
        </w:rPr>
        <w:t>, nonprofit name</w:t>
      </w:r>
      <w:r>
        <w:t>]</w:t>
      </w:r>
      <w:bookmarkStart w:id="0" w:name="_GoBack"/>
      <w:bookmarkEnd w:id="0"/>
    </w:p>
    <w:sectPr w:rsidR="00DA45EC" w:rsidSect="00E85BD3">
      <w:pgSz w:w="12240" w:h="15840"/>
      <w:pgMar w:top="45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B22EBC"/>
    <w:multiLevelType w:val="hybridMultilevel"/>
    <w:tmpl w:val="7DB2A5AC"/>
    <w:lvl w:ilvl="0" w:tplc="0EB6D302">
      <w:numFmt w:val="bullet"/>
      <w:lvlText w:val="•"/>
      <w:lvlJc w:val="left"/>
      <w:pPr>
        <w:ind w:left="144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17B6F36"/>
    <w:multiLevelType w:val="hybridMultilevel"/>
    <w:tmpl w:val="7EBC5C94"/>
    <w:lvl w:ilvl="0" w:tplc="04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2" w15:restartNumberingAfterBreak="0">
    <w:nsid w:val="3F235190"/>
    <w:multiLevelType w:val="hybridMultilevel"/>
    <w:tmpl w:val="A05EB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E213A6"/>
    <w:multiLevelType w:val="hybridMultilevel"/>
    <w:tmpl w:val="1AF441C6"/>
    <w:lvl w:ilvl="0" w:tplc="0EB6D302">
      <w:numFmt w:val="bullet"/>
      <w:lvlText w:val="•"/>
      <w:lvlJc w:val="left"/>
      <w:pPr>
        <w:ind w:left="144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F10B6D"/>
    <w:multiLevelType w:val="hybridMultilevel"/>
    <w:tmpl w:val="07DA9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A4324"/>
    <w:multiLevelType w:val="hybridMultilevel"/>
    <w:tmpl w:val="19EA80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8A01E15"/>
    <w:multiLevelType w:val="hybridMultilevel"/>
    <w:tmpl w:val="66BCBF52"/>
    <w:lvl w:ilvl="0" w:tplc="0EB6D302">
      <w:numFmt w:val="bullet"/>
      <w:lvlText w:val="•"/>
      <w:lvlJc w:val="left"/>
      <w:pPr>
        <w:ind w:left="144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886899"/>
    <w:multiLevelType w:val="hybridMultilevel"/>
    <w:tmpl w:val="0D48C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632893"/>
    <w:multiLevelType w:val="hybridMultilevel"/>
    <w:tmpl w:val="93AEF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626580"/>
    <w:multiLevelType w:val="hybridMultilevel"/>
    <w:tmpl w:val="1C8A6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0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3EA"/>
    <w:rsid w:val="000A76BE"/>
    <w:rsid w:val="00116D8E"/>
    <w:rsid w:val="001971C1"/>
    <w:rsid w:val="001B1C50"/>
    <w:rsid w:val="001B33C5"/>
    <w:rsid w:val="001E2D8E"/>
    <w:rsid w:val="00212B03"/>
    <w:rsid w:val="00272FD9"/>
    <w:rsid w:val="00290E79"/>
    <w:rsid w:val="00313969"/>
    <w:rsid w:val="00393592"/>
    <w:rsid w:val="003B3160"/>
    <w:rsid w:val="003C1669"/>
    <w:rsid w:val="003E09E7"/>
    <w:rsid w:val="00433CEF"/>
    <w:rsid w:val="0051276C"/>
    <w:rsid w:val="005132BE"/>
    <w:rsid w:val="00532AAE"/>
    <w:rsid w:val="005820A2"/>
    <w:rsid w:val="0059136D"/>
    <w:rsid w:val="00591C96"/>
    <w:rsid w:val="005E035E"/>
    <w:rsid w:val="006438FD"/>
    <w:rsid w:val="00677B82"/>
    <w:rsid w:val="006C525F"/>
    <w:rsid w:val="007901AA"/>
    <w:rsid w:val="007908E4"/>
    <w:rsid w:val="007A7C19"/>
    <w:rsid w:val="007D445A"/>
    <w:rsid w:val="007E5479"/>
    <w:rsid w:val="007F53EA"/>
    <w:rsid w:val="0080074F"/>
    <w:rsid w:val="00854672"/>
    <w:rsid w:val="00871B11"/>
    <w:rsid w:val="00883F62"/>
    <w:rsid w:val="00890F13"/>
    <w:rsid w:val="008B0D41"/>
    <w:rsid w:val="008D7BA1"/>
    <w:rsid w:val="00945DDE"/>
    <w:rsid w:val="0095021E"/>
    <w:rsid w:val="009923E4"/>
    <w:rsid w:val="009E1F6D"/>
    <w:rsid w:val="009E553F"/>
    <w:rsid w:val="009F72E1"/>
    <w:rsid w:val="00A669AE"/>
    <w:rsid w:val="00A7433D"/>
    <w:rsid w:val="00AA6B4F"/>
    <w:rsid w:val="00AF3294"/>
    <w:rsid w:val="00B83BF0"/>
    <w:rsid w:val="00B90F71"/>
    <w:rsid w:val="00BD7AF9"/>
    <w:rsid w:val="00C25A90"/>
    <w:rsid w:val="00C30BDE"/>
    <w:rsid w:val="00C37609"/>
    <w:rsid w:val="00C4340B"/>
    <w:rsid w:val="00C5330B"/>
    <w:rsid w:val="00C708D5"/>
    <w:rsid w:val="00CA1219"/>
    <w:rsid w:val="00CE73C3"/>
    <w:rsid w:val="00D054A6"/>
    <w:rsid w:val="00D557BA"/>
    <w:rsid w:val="00D60FE3"/>
    <w:rsid w:val="00DA45EC"/>
    <w:rsid w:val="00E0473C"/>
    <w:rsid w:val="00E12A8E"/>
    <w:rsid w:val="00E25DD7"/>
    <w:rsid w:val="00E341B3"/>
    <w:rsid w:val="00E37CF9"/>
    <w:rsid w:val="00E63520"/>
    <w:rsid w:val="00E7038F"/>
    <w:rsid w:val="00E85BD3"/>
    <w:rsid w:val="00E92201"/>
    <w:rsid w:val="00EA0155"/>
    <w:rsid w:val="00F877EC"/>
    <w:rsid w:val="00F9019D"/>
    <w:rsid w:val="00FF128E"/>
    <w:rsid w:val="00FF1A9C"/>
    <w:rsid w:val="00FF2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36B53F-64D2-4E13-AA70-250A0D5DD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22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43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A7C1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0E7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9220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E9220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922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A7433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A7C1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impact.ac/2lopd9D" TargetMode="External"/><Relationship Id="rId18" Type="http://schemas.openxmlformats.org/officeDocument/2006/relationships/hyperlink" Target="http://impact.ac/2lopd9D" TargetMode="External"/><Relationship Id="rId26" Type="http://schemas.openxmlformats.org/officeDocument/2006/relationships/hyperlink" Target="http://www.charities.org/snapshot2017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charities.org/trends" TargetMode="External"/><Relationship Id="rId7" Type="http://schemas.openxmlformats.org/officeDocument/2006/relationships/hyperlink" Target="http://impact.ac/2lopd9D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impact.ac/2lopd9D" TargetMode="External"/><Relationship Id="rId25" Type="http://schemas.openxmlformats.org/officeDocument/2006/relationships/hyperlink" Target="mailto:lnichols@charities.or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://www.charities.org/snapshot2017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lnichols@charities.org" TargetMode="External"/><Relationship Id="rId11" Type="http://schemas.openxmlformats.org/officeDocument/2006/relationships/hyperlink" Target="http://impact.ac/2lopd9D" TargetMode="External"/><Relationship Id="rId24" Type="http://schemas.openxmlformats.org/officeDocument/2006/relationships/hyperlink" Target="http://www.charities.org/snapshot2014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impact.ac/2lopd9D" TargetMode="External"/><Relationship Id="rId23" Type="http://schemas.openxmlformats.org/officeDocument/2006/relationships/hyperlink" Target="http://www.charities.org/snapshot2013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charities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mpact.ac/2lopd9D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www.charities.org/snapshot2015" TargetMode="External"/><Relationship Id="rId27" Type="http://schemas.openxmlformats.org/officeDocument/2006/relationships/hyperlink" Target="mailto:lnichols@charitie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1107</Words>
  <Characters>6315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Ford</dc:creator>
  <cp:keywords/>
  <dc:description/>
  <cp:lastModifiedBy>Sarah Ford</cp:lastModifiedBy>
  <cp:revision>37</cp:revision>
  <dcterms:created xsi:type="dcterms:W3CDTF">2017-02-16T15:28:00Z</dcterms:created>
  <dcterms:modified xsi:type="dcterms:W3CDTF">2017-02-16T19:40:00Z</dcterms:modified>
</cp:coreProperties>
</file>